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7E8" w:rsidRPr="00A017E8" w:rsidRDefault="00A017E8" w:rsidP="00A0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The</w:t>
      </w:r>
      <w:r w:rsidRPr="00A017E8">
        <w:rPr>
          <w:rFonts w:ascii="Calibri" w:eastAsia="Times New Roman" w:hAnsi="Calibri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A017E8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Mark Twain House &amp; Museum</w:t>
      </w:r>
    </w:p>
    <w:p w:rsidR="00A017E8" w:rsidRPr="00A017E8" w:rsidRDefault="00A017E8" w:rsidP="00A0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color w:val="000000"/>
        </w:rPr>
        <w:t>Job Description</w:t>
      </w:r>
    </w:p>
    <w:p w:rsidR="00A017E8" w:rsidRPr="00A017E8" w:rsidRDefault="00A017E8" w:rsidP="00A01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Job Title: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 Operations Manager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Department: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 Store/Nook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Classification: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 Full-time (Exempt)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Date: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 2/26/20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Reports to: 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>Director of Retail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Job Summary: 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color w:val="333333"/>
          <w:sz w:val="20"/>
          <w:szCs w:val="20"/>
          <w:shd w:val="clear" w:color="auto" w:fill="FFFFFF"/>
        </w:rPr>
        <w:tab/>
      </w:r>
      <w:r w:rsidRPr="00A017E8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The Operations Manager is responsible for helping the Director of Retail to oversee the daily operations and performance of the retail space, including sales, operations, staff supervision, training and development,</w:t>
      </w:r>
      <w:r w:rsidR="00C960D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ecommerce site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as well as loss prevention.   Located in the Visitors Center, the Museum Shop and Nook Café are seen by all visitors, and must offer engaging merchandise and exceptional customer service.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F316E4" w:rsidP="00A017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Specific Responsibilities</w:t>
      </w:r>
      <w:r w:rsidR="00A017E8"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:</w:t>
      </w:r>
    </w:p>
    <w:p w:rsidR="00A017E8" w:rsidRPr="00A017E8" w:rsidRDefault="00A017E8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Through research and education opportunities, become conversant about Mark Twain, the house, collections, exhibitions and programs.</w:t>
      </w:r>
    </w:p>
    <w:p w:rsidR="00A017E8" w:rsidRPr="00F81EBA" w:rsidRDefault="00A017E8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Oversee fulfillment of online sales.</w:t>
      </w:r>
    </w:p>
    <w:p w:rsidR="00F81EBA" w:rsidRPr="00F81EBA" w:rsidRDefault="00F81EBA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Improve conversion rates for the ecommerce site.</w:t>
      </w:r>
    </w:p>
    <w:p w:rsidR="00F81EBA" w:rsidRPr="00856445" w:rsidRDefault="00F81EBA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Oversee social media that relate</w:t>
      </w:r>
      <w:r w:rsidR="00856445">
        <w:rPr>
          <w:rFonts w:ascii="Calibri" w:eastAsia="Times New Roman" w:hAnsi="Calibri" w:cs="Arial"/>
          <w:color w:val="000000"/>
          <w:sz w:val="20"/>
          <w:szCs w:val="20"/>
        </w:rPr>
        <w:t>s</w:t>
      </w:r>
      <w:r>
        <w:rPr>
          <w:rFonts w:ascii="Calibri" w:eastAsia="Times New Roman" w:hAnsi="Calibri" w:cs="Arial"/>
          <w:color w:val="000000"/>
          <w:sz w:val="20"/>
          <w:szCs w:val="20"/>
        </w:rPr>
        <w:t xml:space="preserve"> to the store and add weekly </w:t>
      </w:r>
      <w:r w:rsidR="00856445">
        <w:rPr>
          <w:rFonts w:ascii="Calibri" w:eastAsia="Times New Roman" w:hAnsi="Calibri" w:cs="Arial"/>
          <w:color w:val="000000"/>
          <w:sz w:val="20"/>
          <w:szCs w:val="20"/>
        </w:rPr>
        <w:t>posts.</w:t>
      </w:r>
    </w:p>
    <w:p w:rsidR="00856445" w:rsidRPr="00856445" w:rsidRDefault="00856445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Photograph items for the ecommerce site.</w:t>
      </w:r>
    </w:p>
    <w:p w:rsidR="00856445" w:rsidRPr="00856445" w:rsidRDefault="00856445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Evaluate website design and discuss improvement plans with Retail Director.</w:t>
      </w:r>
    </w:p>
    <w:p w:rsidR="00856445" w:rsidRPr="00A017E8" w:rsidRDefault="00856445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Add and subtract merchandise from the ecommerce site.</w:t>
      </w:r>
    </w:p>
    <w:p w:rsidR="00A017E8" w:rsidRPr="00A017E8" w:rsidRDefault="00A017E8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Nook Café management. Maintain Café inventory and operations.</w:t>
      </w:r>
    </w:p>
    <w:p w:rsidR="00F316E4" w:rsidRPr="00F316E4" w:rsidRDefault="00A017E8" w:rsidP="000D667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Manage store inventory orders and receiving</w:t>
      </w:r>
      <w:r w:rsidR="00F316E4">
        <w:rPr>
          <w:rFonts w:ascii="Calibri" w:eastAsia="Times New Roman" w:hAnsi="Calibri" w:cs="Arial"/>
          <w:color w:val="000000"/>
          <w:sz w:val="20"/>
          <w:szCs w:val="20"/>
        </w:rPr>
        <w:t>.</w:t>
      </w:r>
    </w:p>
    <w:p w:rsidR="00F316E4" w:rsidRPr="00F316E4" w:rsidRDefault="00F316E4" w:rsidP="000D667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Review and approve all operational invoices and ensure they are submitted for payment.</w:t>
      </w:r>
    </w:p>
    <w:p w:rsidR="00A017E8" w:rsidRPr="00A017E8" w:rsidRDefault="00A017E8" w:rsidP="000D6675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Oversee and/or perform daily sales activities including cash management; end-of-day reports; and cash reconciliation.</w:t>
      </w:r>
    </w:p>
    <w:p w:rsidR="00A017E8" w:rsidRPr="00A017E8" w:rsidRDefault="006167DE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T</w:t>
      </w:r>
      <w:r w:rsidR="00A017E8" w:rsidRPr="00A017E8">
        <w:rPr>
          <w:rFonts w:ascii="Calibri" w:eastAsia="Times New Roman" w:hAnsi="Calibri" w:cs="Arial"/>
          <w:color w:val="000000"/>
          <w:sz w:val="20"/>
          <w:szCs w:val="20"/>
        </w:rPr>
        <w:t>raining, supervising and ongoing coaching to maintain a highly motivated and energetic sales team.</w:t>
      </w:r>
    </w:p>
    <w:p w:rsidR="00A017E8" w:rsidRPr="00A017E8" w:rsidRDefault="00A017E8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Provide ongoing training on systems procedures, product knowledge, merchandise, and customer service. </w:t>
      </w:r>
    </w:p>
    <w:p w:rsidR="00A017E8" w:rsidRPr="00A017E8" w:rsidRDefault="00A017E8" w:rsidP="00A017E8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Encourage enthusiasm for books by Mark Twain, product lines, sales goals and cross promotions. </w:t>
      </w:r>
    </w:p>
    <w:p w:rsidR="00F316E4" w:rsidRPr="00A017E8" w:rsidRDefault="00A017E8" w:rsidP="00F316E4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Other duties as assigned.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Qualifications: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BA or BS in a discipline relevant to the museum, business or marketing degree preferred or relevant experience.</w:t>
      </w:r>
    </w:p>
    <w:p w:rsidR="00A017E8" w:rsidRPr="00A017E8" w:rsidRDefault="00A017E8" w:rsidP="00A017E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At least one years’ experience in a retail management position.</w:t>
      </w:r>
    </w:p>
    <w:p w:rsidR="00A017E8" w:rsidRPr="00A017E8" w:rsidRDefault="00A017E8" w:rsidP="00A017E8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Must be</w:t>
      </w:r>
      <w:r w:rsidR="00856445">
        <w:rPr>
          <w:rFonts w:ascii="Calibri" w:eastAsia="Times New Roman" w:hAnsi="Calibri" w:cs="Arial"/>
          <w:color w:val="000000"/>
          <w:sz w:val="20"/>
          <w:szCs w:val="20"/>
        </w:rPr>
        <w:t xml:space="preserve"> proficient in Microsoft Office and the internet.</w:t>
      </w:r>
      <w:r w:rsidRPr="00A017E8">
        <w:rPr>
          <w:rFonts w:ascii="Calibri" w:eastAsia="Times New Roman" w:hAnsi="Calibri" w:cs="Arial"/>
          <w:color w:val="000000"/>
          <w:sz w:val="20"/>
          <w:szCs w:val="20"/>
        </w:rPr>
        <w:t xml:space="preserve"> Experience with </w:t>
      </w:r>
      <w:r w:rsidR="00856445">
        <w:rPr>
          <w:rFonts w:ascii="Calibri" w:eastAsia="Times New Roman" w:hAnsi="Calibri" w:cs="Arial"/>
          <w:color w:val="000000"/>
          <w:sz w:val="20"/>
          <w:szCs w:val="20"/>
        </w:rPr>
        <w:t>Woo Commerce</w:t>
      </w:r>
      <w:r w:rsidR="007432B2">
        <w:rPr>
          <w:rFonts w:ascii="Calibri" w:eastAsia="Times New Roman" w:hAnsi="Calibri" w:cs="Arial"/>
          <w:color w:val="000000"/>
          <w:sz w:val="20"/>
          <w:szCs w:val="20"/>
        </w:rPr>
        <w:t xml:space="preserve"> and TAM a plus.</w:t>
      </w:r>
      <w:r w:rsidRPr="00A017E8">
        <w:rPr>
          <w:rFonts w:ascii="Calibri" w:eastAsia="Times New Roman" w:hAnsi="Calibri" w:cs="Arial"/>
          <w:color w:val="000000"/>
          <w:sz w:val="20"/>
          <w:szCs w:val="20"/>
        </w:rPr>
        <w:t> 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Operations:</w:t>
      </w:r>
    </w:p>
    <w:p w:rsidR="00A017E8" w:rsidRPr="00A017E8" w:rsidRDefault="00A017E8" w:rsidP="00A017E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Monitor and coordinate the daily operations of the sales floor and stock locations ensuring proper staffing levels, sales, and service; following up on work results.</w:t>
      </w:r>
    </w:p>
    <w:p w:rsidR="00A017E8" w:rsidRPr="00A017E8" w:rsidRDefault="00A017E8" w:rsidP="00A017E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Perform physical inventory at fiscal year-end.</w:t>
      </w:r>
    </w:p>
    <w:p w:rsidR="00A017E8" w:rsidRPr="00A017E8" w:rsidRDefault="00A017E8" w:rsidP="00A017E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Communicates important information:  Ongoing promotions and merchandise updates.  Identify areas</w:t>
      </w:r>
      <w:r w:rsidR="007432B2">
        <w:rPr>
          <w:rFonts w:ascii="Calibri" w:eastAsia="Times New Roman" w:hAnsi="Calibri" w:cs="Arial"/>
          <w:color w:val="000000"/>
          <w:sz w:val="20"/>
          <w:szCs w:val="20"/>
        </w:rPr>
        <w:t xml:space="preserve"> of weakness in inventory,</w:t>
      </w:r>
      <w:r w:rsidRPr="00A017E8">
        <w:rPr>
          <w:rFonts w:ascii="Calibri" w:eastAsia="Times New Roman" w:hAnsi="Calibri" w:cs="Arial"/>
          <w:color w:val="000000"/>
          <w:sz w:val="20"/>
          <w:szCs w:val="20"/>
        </w:rPr>
        <w:t xml:space="preserve"> merchandising</w:t>
      </w:r>
      <w:r w:rsidR="007432B2">
        <w:rPr>
          <w:rFonts w:ascii="Calibri" w:eastAsia="Times New Roman" w:hAnsi="Calibri" w:cs="Arial"/>
          <w:color w:val="000000"/>
          <w:sz w:val="20"/>
          <w:szCs w:val="20"/>
        </w:rPr>
        <w:t xml:space="preserve"> and ecommerce</w:t>
      </w:r>
      <w:r w:rsidRPr="00A017E8">
        <w:rPr>
          <w:rFonts w:ascii="Calibri" w:eastAsia="Times New Roman" w:hAnsi="Calibri" w:cs="Arial"/>
          <w:color w:val="000000"/>
          <w:sz w:val="20"/>
          <w:szCs w:val="20"/>
        </w:rPr>
        <w:t>.  </w:t>
      </w:r>
    </w:p>
    <w:p w:rsidR="00A017E8" w:rsidRPr="00A017E8" w:rsidRDefault="00A017E8" w:rsidP="00A017E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lastRenderedPageBreak/>
        <w:t>Oversee the purchase and maintenance of operational tools and supplies needed to facilitate the daily operation of the Retail department and Nook Café.  </w:t>
      </w:r>
    </w:p>
    <w:p w:rsidR="00A017E8" w:rsidRPr="00A017E8" w:rsidRDefault="008322C4" w:rsidP="00A017E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Arial"/>
          <w:color w:val="000000"/>
          <w:sz w:val="20"/>
          <w:szCs w:val="20"/>
        </w:rPr>
        <w:t>Help Director of Retail e</w:t>
      </w:r>
      <w:r w:rsidR="00A017E8" w:rsidRPr="00A017E8">
        <w:rPr>
          <w:rFonts w:ascii="Calibri" w:eastAsia="Times New Roman" w:hAnsi="Calibri" w:cs="Arial"/>
          <w:color w:val="000000"/>
          <w:sz w:val="20"/>
          <w:szCs w:val="20"/>
        </w:rPr>
        <w:t>nsure availability of merchandise by maintaining inventory levels in store, web store and for Nook Café. </w:t>
      </w:r>
    </w:p>
    <w:p w:rsidR="00A017E8" w:rsidRPr="00A017E8" w:rsidRDefault="00A017E8" w:rsidP="00A017E8">
      <w:pPr>
        <w:numPr>
          <w:ilvl w:val="0"/>
          <w:numId w:val="3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Maintain a safe and clean store environment.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Customer Service:</w:t>
      </w:r>
    </w:p>
    <w:p w:rsidR="00A017E8" w:rsidRPr="00A017E8" w:rsidRDefault="00A017E8" w:rsidP="00A017E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Monitor customer service levels; lead by example in providing service of the highest quality.  </w:t>
      </w:r>
    </w:p>
    <w:p w:rsidR="00A017E8" w:rsidRPr="00A017E8" w:rsidRDefault="00A017E8" w:rsidP="00A017E8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Maintain POS and floor coverage at Nook Café and Store during business hours and for evening events and programs.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Profit and Loss Responsibilities: </w:t>
      </w:r>
    </w:p>
    <w:p w:rsidR="00A017E8" w:rsidRPr="00A017E8" w:rsidRDefault="00A017E8" w:rsidP="00A017E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Reconcile daily deposits with the Finance Department.</w:t>
      </w:r>
    </w:p>
    <w:p w:rsidR="00A017E8" w:rsidRPr="00A017E8" w:rsidRDefault="00A017E8" w:rsidP="00A017E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Responsible for cash handling, i.e., opening cash and register overages and shortages. </w:t>
      </w:r>
    </w:p>
    <w:p w:rsidR="00A017E8" w:rsidRPr="00A017E8" w:rsidRDefault="00A017E8" w:rsidP="00A017E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Manage all aspects of inventory control, including regular counts and annual inventory.</w:t>
      </w:r>
    </w:p>
    <w:p w:rsidR="00A017E8" w:rsidRPr="00A017E8" w:rsidRDefault="00A017E8" w:rsidP="00A017E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Confirm store credits, discounts, returns, and voids are accurate. </w:t>
      </w:r>
    </w:p>
    <w:p w:rsidR="00A017E8" w:rsidRPr="00A017E8" w:rsidRDefault="00A017E8" w:rsidP="00A017E8">
      <w:pPr>
        <w:numPr>
          <w:ilvl w:val="0"/>
          <w:numId w:val="5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Review payment requests with the Director of Retail to ensure prompt submission to the Finance department.</w:t>
      </w:r>
    </w:p>
    <w:p w:rsidR="00A017E8" w:rsidRPr="00A017E8" w:rsidRDefault="00A017E8" w:rsidP="00A017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Physical Demands: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Physical mobility: sitting, standing, walking, reaching, lifting/carrying objects up to 40 pounds; manual dexterity to operate keyboard.</w:t>
      </w:r>
    </w:p>
    <w:p w:rsidR="00A017E8" w:rsidRPr="00A017E8" w:rsidRDefault="00A017E8" w:rsidP="00A017E8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Sensory requirement: Ability to communicate and respond to staff, ability to communicate and respond both in person and over the phone to the public.</w:t>
      </w:r>
    </w:p>
    <w:p w:rsidR="00A017E8" w:rsidRPr="00A017E8" w:rsidRDefault="00A017E8" w:rsidP="00A017E8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A017E8">
        <w:rPr>
          <w:rFonts w:ascii="Calibri" w:eastAsia="Times New Roman" w:hAnsi="Calibri" w:cs="Arial"/>
          <w:color w:val="000000"/>
          <w:sz w:val="20"/>
          <w:szCs w:val="20"/>
        </w:rPr>
        <w:t>Able to work under stress.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Schedule: 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40 hrs./week, Monday - Friday, 9:00 am - 5:00 pm.  After hours and </w:t>
      </w:r>
      <w:r w:rsidR="004B0E4F" w:rsidRPr="00A017E8">
        <w:rPr>
          <w:rFonts w:ascii="Calibri" w:eastAsia="Times New Roman" w:hAnsi="Calibri" w:cs="Times New Roman"/>
          <w:color w:val="000000"/>
          <w:sz w:val="20"/>
          <w:szCs w:val="20"/>
        </w:rPr>
        <w:t>weekend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 work is occasionally required.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7432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Disclaimer: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>This description indicates the general aspects of the position and is not intended to be a comprehensive inventory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Of all duties, responsibilities, and qualifications of this position.  Management may add </w:t>
      </w:r>
      <w:r w:rsidR="00F316E4" w:rsidRPr="00A017E8">
        <w:rPr>
          <w:rFonts w:ascii="Calibri" w:eastAsia="Times New Roman" w:hAnsi="Calibri" w:cs="Times New Roman"/>
          <w:color w:val="000000"/>
          <w:sz w:val="20"/>
          <w:szCs w:val="20"/>
        </w:rPr>
        <w:t>to, modify the duties of this position,</w:t>
      </w:r>
      <w:r w:rsidRPr="00A017E8">
        <w:rPr>
          <w:rFonts w:ascii="Calibri" w:eastAsia="Times New Roman" w:hAnsi="Calibri" w:cs="Times New Roman"/>
          <w:color w:val="000000"/>
          <w:sz w:val="20"/>
          <w:szCs w:val="20"/>
        </w:rPr>
        <w:t xml:space="preserve"> or designate other functions as essential at any point in time.</w:t>
      </w: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17E8" w:rsidRPr="00A017E8" w:rsidRDefault="00A017E8" w:rsidP="00A017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17E8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The mission of The Mark Twain House &amp; Museum:</w:t>
      </w:r>
      <w:r w:rsidRPr="00A017E8">
        <w:rPr>
          <w:rFonts w:ascii="Calibri" w:eastAsia="Times New Roman" w:hAnsi="Calibri" w:cs="Times New Roman"/>
          <w:i/>
          <w:iCs/>
          <w:color w:val="000000"/>
          <w:sz w:val="20"/>
          <w:szCs w:val="20"/>
        </w:rPr>
        <w:t xml:space="preserve"> From this house, Mark Twain changes the way the world sees America and the way Americans see themselves.  We carry on his legacy.</w:t>
      </w:r>
    </w:p>
    <w:p w:rsidR="00713C58" w:rsidRDefault="00713C58"/>
    <w:p w:rsidR="00713C58" w:rsidRDefault="00713C58">
      <w:bookmarkStart w:id="0" w:name="_GoBack"/>
      <w:bookmarkEnd w:id="0"/>
    </w:p>
    <w:sectPr w:rsidR="00713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2F46"/>
    <w:multiLevelType w:val="multilevel"/>
    <w:tmpl w:val="92E4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63890"/>
    <w:multiLevelType w:val="multilevel"/>
    <w:tmpl w:val="4B2C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077A7"/>
    <w:multiLevelType w:val="multilevel"/>
    <w:tmpl w:val="28DC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E40A6"/>
    <w:multiLevelType w:val="multilevel"/>
    <w:tmpl w:val="C35A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C128FB"/>
    <w:multiLevelType w:val="multilevel"/>
    <w:tmpl w:val="A656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05F9A"/>
    <w:multiLevelType w:val="multilevel"/>
    <w:tmpl w:val="D42E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A77C03"/>
    <w:multiLevelType w:val="multilevel"/>
    <w:tmpl w:val="B6AA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A1"/>
    <w:rsid w:val="004B0E4F"/>
    <w:rsid w:val="005436A1"/>
    <w:rsid w:val="005A6A8B"/>
    <w:rsid w:val="006167DE"/>
    <w:rsid w:val="0067442D"/>
    <w:rsid w:val="00713C58"/>
    <w:rsid w:val="007432B2"/>
    <w:rsid w:val="008322C4"/>
    <w:rsid w:val="00856445"/>
    <w:rsid w:val="0097469A"/>
    <w:rsid w:val="00A017E8"/>
    <w:rsid w:val="00C960DD"/>
    <w:rsid w:val="00CF3A3E"/>
    <w:rsid w:val="00E344A9"/>
    <w:rsid w:val="00E86E0B"/>
    <w:rsid w:val="00F316E4"/>
    <w:rsid w:val="00F81EB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C9C38"/>
  <w15:chartTrackingRefBased/>
  <w15:docId w15:val="{5D9A76C7-0EB3-4E9F-9558-C07A513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6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C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8820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Stollman</dc:creator>
  <cp:keywords/>
  <dc:description/>
  <cp:lastModifiedBy>Ilana Stollman</cp:lastModifiedBy>
  <cp:revision>11</cp:revision>
  <cp:lastPrinted>2021-07-07T18:27:00Z</cp:lastPrinted>
  <dcterms:created xsi:type="dcterms:W3CDTF">2020-03-10T16:27:00Z</dcterms:created>
  <dcterms:modified xsi:type="dcterms:W3CDTF">2021-07-12T18:53:00Z</dcterms:modified>
</cp:coreProperties>
</file>